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77" w:rsidRPr="004B43B7" w:rsidRDefault="004630E1" w:rsidP="005A1CB7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Микрозайм «</w:t>
      </w:r>
      <w:proofErr w:type="spellStart"/>
      <w:r>
        <w:rPr>
          <w:b/>
          <w:sz w:val="32"/>
          <w:szCs w:val="32"/>
        </w:rPr>
        <w:t>Креативный</w:t>
      </w:r>
      <w:proofErr w:type="spellEnd"/>
      <w:r>
        <w:rPr>
          <w:b/>
          <w:sz w:val="32"/>
          <w:szCs w:val="32"/>
        </w:rPr>
        <w:t>»</w:t>
      </w:r>
    </w:p>
    <w:p w:rsidR="002E3E31" w:rsidRPr="00DC034D" w:rsidRDefault="002E3E31" w:rsidP="00DC034D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</w:p>
    <w:p w:rsidR="002E3E31" w:rsidRPr="002E3E31" w:rsidRDefault="00510C6B" w:rsidP="002E3E31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2E3E31" w:rsidRPr="002E3E31">
        <w:rPr>
          <w:color w:val="000000" w:themeColor="text1"/>
          <w:sz w:val="28"/>
          <w:szCs w:val="28"/>
        </w:rPr>
        <w:t>Фонд микр</w:t>
      </w:r>
      <w:r w:rsidR="00767BD3">
        <w:rPr>
          <w:color w:val="000000" w:themeColor="text1"/>
          <w:sz w:val="28"/>
          <w:szCs w:val="28"/>
        </w:rPr>
        <w:t xml:space="preserve">офинансирования </w:t>
      </w:r>
      <w:r w:rsidR="002E3E31" w:rsidRPr="002E3E31">
        <w:rPr>
          <w:color w:val="000000" w:themeColor="text1"/>
          <w:sz w:val="28"/>
          <w:szCs w:val="28"/>
        </w:rPr>
        <w:t>Кр</w:t>
      </w:r>
      <w:r w:rsidR="00767BD3">
        <w:rPr>
          <w:color w:val="000000" w:themeColor="text1"/>
          <w:sz w:val="28"/>
          <w:szCs w:val="28"/>
        </w:rPr>
        <w:t>аснодарского края</w:t>
      </w:r>
      <w:r w:rsidR="002E3E31" w:rsidRPr="002E3E3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предоставляет </w:t>
      </w:r>
      <w:r w:rsidR="002E3E31" w:rsidRPr="002E3E31">
        <w:rPr>
          <w:color w:val="000000" w:themeColor="text1"/>
          <w:sz w:val="28"/>
          <w:szCs w:val="28"/>
        </w:rPr>
        <w:t>субъектам малого и среднего предпринимательства,</w:t>
      </w:r>
      <w:r w:rsidR="004630E1">
        <w:rPr>
          <w:color w:val="000000" w:themeColor="text1"/>
          <w:sz w:val="28"/>
          <w:szCs w:val="28"/>
        </w:rPr>
        <w:t xml:space="preserve"> являющимся субъектами </w:t>
      </w:r>
      <w:proofErr w:type="spellStart"/>
      <w:r w:rsidR="004630E1">
        <w:rPr>
          <w:color w:val="000000" w:themeColor="text1"/>
          <w:sz w:val="28"/>
          <w:szCs w:val="28"/>
        </w:rPr>
        <w:t>креативных</w:t>
      </w:r>
      <w:proofErr w:type="spellEnd"/>
      <w:r w:rsidR="004630E1">
        <w:rPr>
          <w:color w:val="000000" w:themeColor="text1"/>
          <w:sz w:val="28"/>
          <w:szCs w:val="28"/>
        </w:rPr>
        <w:t xml:space="preserve"> индустрий в соответствии с Федеральным законом от 8 августа 2024 г. № 330-ФЗ «О развитии </w:t>
      </w:r>
      <w:proofErr w:type="spellStart"/>
      <w:r w:rsidR="004630E1">
        <w:rPr>
          <w:color w:val="000000" w:themeColor="text1"/>
          <w:sz w:val="28"/>
          <w:szCs w:val="28"/>
        </w:rPr>
        <w:t>креативных</w:t>
      </w:r>
      <w:proofErr w:type="spellEnd"/>
      <w:r w:rsidR="004630E1">
        <w:rPr>
          <w:color w:val="000000" w:themeColor="text1"/>
          <w:sz w:val="28"/>
          <w:szCs w:val="28"/>
        </w:rPr>
        <w:t xml:space="preserve"> (творческих) индустрий в Российской Федерации»</w:t>
      </w:r>
      <w:r w:rsidR="00C45E8B">
        <w:rPr>
          <w:color w:val="000000" w:themeColor="text1"/>
          <w:sz w:val="28"/>
          <w:szCs w:val="28"/>
        </w:rPr>
        <w:t xml:space="preserve">, включенных в реестр субъектов </w:t>
      </w:r>
      <w:proofErr w:type="spellStart"/>
      <w:r w:rsidR="00C45E8B">
        <w:rPr>
          <w:color w:val="000000" w:themeColor="text1"/>
          <w:sz w:val="28"/>
          <w:szCs w:val="28"/>
        </w:rPr>
        <w:t>креативных</w:t>
      </w:r>
      <w:proofErr w:type="spellEnd"/>
      <w:r w:rsidR="00C45E8B">
        <w:rPr>
          <w:color w:val="000000" w:themeColor="text1"/>
          <w:sz w:val="28"/>
          <w:szCs w:val="28"/>
        </w:rPr>
        <w:t xml:space="preserve"> индустрий, осуществляющих деятельность в Краснодарском крае.</w:t>
      </w:r>
      <w:r w:rsidR="004630E1">
        <w:rPr>
          <w:color w:val="000000" w:themeColor="text1"/>
          <w:sz w:val="28"/>
          <w:szCs w:val="28"/>
        </w:rPr>
        <w:t xml:space="preserve"> </w:t>
      </w:r>
    </w:p>
    <w:p w:rsidR="002E3E31" w:rsidRPr="002E3E31" w:rsidRDefault="00510C6B" w:rsidP="00510C6B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proofErr w:type="gramStart"/>
      <w:r w:rsidR="002E3E31" w:rsidRPr="002E3E31">
        <w:rPr>
          <w:color w:val="000000" w:themeColor="text1"/>
          <w:sz w:val="28"/>
          <w:szCs w:val="28"/>
        </w:rPr>
        <w:t>Данный</w:t>
      </w:r>
      <w:proofErr w:type="gramEnd"/>
      <w:r w:rsidR="002E3E31" w:rsidRPr="002E3E31">
        <w:rPr>
          <w:color w:val="000000" w:themeColor="text1"/>
          <w:sz w:val="28"/>
          <w:szCs w:val="28"/>
        </w:rPr>
        <w:t xml:space="preserve"> </w:t>
      </w:r>
      <w:proofErr w:type="spellStart"/>
      <w:r w:rsidR="002E3E31" w:rsidRPr="002E3E31">
        <w:rPr>
          <w:color w:val="000000" w:themeColor="text1"/>
          <w:sz w:val="28"/>
          <w:szCs w:val="28"/>
        </w:rPr>
        <w:t>микрозайм</w:t>
      </w:r>
      <w:proofErr w:type="spellEnd"/>
      <w:r w:rsidR="002E3E31" w:rsidRPr="002E3E31">
        <w:rPr>
          <w:color w:val="000000" w:themeColor="text1"/>
          <w:sz w:val="28"/>
          <w:szCs w:val="28"/>
        </w:rPr>
        <w:t xml:space="preserve"> предоставляется в размере от 100 тыс. рублей до</w:t>
      </w:r>
    </w:p>
    <w:p w:rsidR="002E3E31" w:rsidRPr="002E3E31" w:rsidRDefault="002E3E31" w:rsidP="00510C6B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2E3E31">
        <w:rPr>
          <w:color w:val="000000" w:themeColor="text1"/>
          <w:sz w:val="28"/>
          <w:szCs w:val="28"/>
        </w:rPr>
        <w:t>5 млн</w:t>
      </w:r>
      <w:r w:rsidR="00510C6B">
        <w:rPr>
          <w:color w:val="000000" w:themeColor="text1"/>
          <w:sz w:val="28"/>
          <w:szCs w:val="28"/>
        </w:rPr>
        <w:t>.</w:t>
      </w:r>
      <w:r w:rsidRPr="002E3E31">
        <w:rPr>
          <w:color w:val="000000" w:themeColor="text1"/>
          <w:sz w:val="28"/>
          <w:szCs w:val="28"/>
        </w:rPr>
        <w:t xml:space="preserve"> рублей, процентной ставкой </w:t>
      </w:r>
      <w:r w:rsidR="004630E1">
        <w:rPr>
          <w:color w:val="000000" w:themeColor="text1"/>
          <w:sz w:val="28"/>
          <w:szCs w:val="28"/>
        </w:rPr>
        <w:t>от 0,1 до 4,25</w:t>
      </w:r>
      <w:r w:rsidRPr="002E3E31">
        <w:rPr>
          <w:color w:val="000000" w:themeColor="text1"/>
          <w:sz w:val="28"/>
          <w:szCs w:val="28"/>
        </w:rPr>
        <w:t xml:space="preserve"> % годовых, сроком до 3 лет.</w:t>
      </w:r>
    </w:p>
    <w:p w:rsidR="002E3E31" w:rsidRDefault="00510C6B" w:rsidP="00510C6B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4630E1">
        <w:rPr>
          <w:color w:val="000000" w:themeColor="text1"/>
          <w:sz w:val="28"/>
          <w:szCs w:val="28"/>
        </w:rPr>
        <w:t>По микрозайму</w:t>
      </w:r>
      <w:r w:rsidR="002E3E31" w:rsidRPr="002E3E31">
        <w:rPr>
          <w:color w:val="000000" w:themeColor="text1"/>
          <w:sz w:val="28"/>
          <w:szCs w:val="28"/>
        </w:rPr>
        <w:t xml:space="preserve"> также предусмотрена отсрочка по уплате основного</w:t>
      </w:r>
      <w:r>
        <w:rPr>
          <w:color w:val="000000" w:themeColor="text1"/>
          <w:sz w:val="28"/>
          <w:szCs w:val="28"/>
        </w:rPr>
        <w:t xml:space="preserve"> </w:t>
      </w:r>
      <w:r w:rsidR="004630E1">
        <w:rPr>
          <w:color w:val="000000" w:themeColor="text1"/>
          <w:sz w:val="28"/>
          <w:szCs w:val="28"/>
        </w:rPr>
        <w:t>долга до 6</w:t>
      </w:r>
      <w:r w:rsidR="002E3E31" w:rsidRPr="002E3E31">
        <w:rPr>
          <w:color w:val="000000" w:themeColor="text1"/>
          <w:sz w:val="28"/>
          <w:szCs w:val="28"/>
        </w:rPr>
        <w:t xml:space="preserve"> месяцев.</w:t>
      </w:r>
    </w:p>
    <w:p w:rsidR="00C45E8B" w:rsidRPr="002E3E31" w:rsidRDefault="00C45E8B" w:rsidP="00510C6B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proofErr w:type="gramStart"/>
      <w:r>
        <w:rPr>
          <w:color w:val="000000" w:themeColor="text1"/>
          <w:sz w:val="28"/>
          <w:szCs w:val="28"/>
        </w:rPr>
        <w:t>Микрозайм предоставляется на приобретение оборотных средств (сырье, ГСМ, материалы), основных средств (оборудование, транспорт, техника), строительство, ремонт и реконструкция нежилых помещений, зданий и сооружений, используемых в предпринимательской деятельности, а также оплата по ремонту техники, оборудования, прав на результаты и</w:t>
      </w:r>
      <w:r w:rsidR="00401280">
        <w:rPr>
          <w:color w:val="000000" w:themeColor="text1"/>
          <w:sz w:val="28"/>
          <w:szCs w:val="28"/>
        </w:rPr>
        <w:t>нтеллектуальной деятельности, на изготовление и размещение</w:t>
      </w:r>
      <w:r>
        <w:rPr>
          <w:color w:val="000000" w:themeColor="text1"/>
          <w:sz w:val="28"/>
          <w:szCs w:val="28"/>
        </w:rPr>
        <w:t xml:space="preserve"> рекламы.</w:t>
      </w:r>
      <w:proofErr w:type="gramEnd"/>
    </w:p>
    <w:p w:rsidR="00864BE5" w:rsidRDefault="00510C6B" w:rsidP="002E3E31">
      <w:pPr>
        <w:pStyle w:val="a3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2E3E31" w:rsidRPr="002E3E31">
        <w:rPr>
          <w:color w:val="000000" w:themeColor="text1"/>
          <w:sz w:val="28"/>
          <w:szCs w:val="28"/>
        </w:rPr>
        <w:t>С подробными условиями предоставления микрозайма можно</w:t>
      </w:r>
      <w:r>
        <w:rPr>
          <w:color w:val="000000" w:themeColor="text1"/>
          <w:sz w:val="28"/>
          <w:szCs w:val="28"/>
        </w:rPr>
        <w:t xml:space="preserve"> </w:t>
      </w:r>
      <w:r w:rsidR="002E3E31" w:rsidRPr="002E3E31">
        <w:rPr>
          <w:color w:val="000000" w:themeColor="text1"/>
          <w:sz w:val="28"/>
          <w:szCs w:val="28"/>
        </w:rPr>
        <w:t>ознакомиться на официальном сайте Фонда микрофинансирования (</w:t>
      </w:r>
      <w:proofErr w:type="spellStart"/>
      <w:r w:rsidR="002E3E31" w:rsidRPr="002E3E31">
        <w:rPr>
          <w:color w:val="000000" w:themeColor="text1"/>
          <w:sz w:val="28"/>
          <w:szCs w:val="28"/>
        </w:rPr>
        <w:t>fmkk.ru</w:t>
      </w:r>
      <w:proofErr w:type="spellEnd"/>
      <w:r w:rsidR="002E3E31" w:rsidRPr="002E3E31">
        <w:rPr>
          <w:color w:val="000000" w:themeColor="text1"/>
          <w:sz w:val="28"/>
          <w:szCs w:val="28"/>
        </w:rPr>
        <w:t>), а также по адресу:</w:t>
      </w:r>
      <w:r>
        <w:rPr>
          <w:color w:val="000000" w:themeColor="text1"/>
          <w:sz w:val="28"/>
          <w:szCs w:val="28"/>
        </w:rPr>
        <w:t xml:space="preserve"> </w:t>
      </w:r>
      <w:r w:rsidR="002E3E31" w:rsidRPr="002E3E31">
        <w:rPr>
          <w:color w:val="000000" w:themeColor="text1"/>
          <w:sz w:val="28"/>
          <w:szCs w:val="28"/>
        </w:rPr>
        <w:t xml:space="preserve">г. Краснодар, ул. </w:t>
      </w:r>
      <w:proofErr w:type="gramStart"/>
      <w:r w:rsidR="002E3E31" w:rsidRPr="002E3E31">
        <w:rPr>
          <w:color w:val="000000" w:themeColor="text1"/>
          <w:sz w:val="28"/>
          <w:szCs w:val="28"/>
        </w:rPr>
        <w:t>Трамвайная</w:t>
      </w:r>
      <w:proofErr w:type="gramEnd"/>
      <w:r w:rsidR="002E3E31" w:rsidRPr="002E3E31">
        <w:rPr>
          <w:color w:val="000000" w:themeColor="text1"/>
          <w:sz w:val="28"/>
          <w:szCs w:val="28"/>
        </w:rPr>
        <w:t>, 2/6, и (или) по телефону: +7 (861) 298-08-08.</w:t>
      </w:r>
    </w:p>
    <w:sectPr w:rsidR="00864BE5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B6FA7"/>
    <w:multiLevelType w:val="hybridMultilevel"/>
    <w:tmpl w:val="367465F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277"/>
    <w:rsid w:val="000142BD"/>
    <w:rsid w:val="00025892"/>
    <w:rsid w:val="00030BD2"/>
    <w:rsid w:val="000420C9"/>
    <w:rsid w:val="0006057D"/>
    <w:rsid w:val="0009708B"/>
    <w:rsid w:val="00225022"/>
    <w:rsid w:val="002605A0"/>
    <w:rsid w:val="002B0DB8"/>
    <w:rsid w:val="002E3E31"/>
    <w:rsid w:val="0037734F"/>
    <w:rsid w:val="00401280"/>
    <w:rsid w:val="00456781"/>
    <w:rsid w:val="004630E1"/>
    <w:rsid w:val="004705B5"/>
    <w:rsid w:val="0049032A"/>
    <w:rsid w:val="004A4B40"/>
    <w:rsid w:val="004B43B7"/>
    <w:rsid w:val="004E45D5"/>
    <w:rsid w:val="004E7208"/>
    <w:rsid w:val="00510C6B"/>
    <w:rsid w:val="00512819"/>
    <w:rsid w:val="00531434"/>
    <w:rsid w:val="005A1CB7"/>
    <w:rsid w:val="006646CA"/>
    <w:rsid w:val="006B03FF"/>
    <w:rsid w:val="006C1172"/>
    <w:rsid w:val="006F3A66"/>
    <w:rsid w:val="00706ADF"/>
    <w:rsid w:val="00767BD3"/>
    <w:rsid w:val="00772390"/>
    <w:rsid w:val="00864BE5"/>
    <w:rsid w:val="008A3ED9"/>
    <w:rsid w:val="008A6062"/>
    <w:rsid w:val="0090529B"/>
    <w:rsid w:val="00910F13"/>
    <w:rsid w:val="009A5EA4"/>
    <w:rsid w:val="009D4974"/>
    <w:rsid w:val="00AA0618"/>
    <w:rsid w:val="00B178F6"/>
    <w:rsid w:val="00B60E68"/>
    <w:rsid w:val="00B63277"/>
    <w:rsid w:val="00BA613B"/>
    <w:rsid w:val="00BB40AF"/>
    <w:rsid w:val="00C45E8B"/>
    <w:rsid w:val="00C55787"/>
    <w:rsid w:val="00CA31C8"/>
    <w:rsid w:val="00CE3E06"/>
    <w:rsid w:val="00DA13FB"/>
    <w:rsid w:val="00DC034D"/>
    <w:rsid w:val="00DF007A"/>
    <w:rsid w:val="00DF1644"/>
    <w:rsid w:val="00E654BD"/>
    <w:rsid w:val="00EC2549"/>
    <w:rsid w:val="00F60242"/>
    <w:rsid w:val="00F93CFF"/>
    <w:rsid w:val="00FE6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034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C034D"/>
    <w:rPr>
      <w:b/>
      <w:bCs/>
    </w:rPr>
  </w:style>
  <w:style w:type="character" w:styleId="a5">
    <w:name w:val="Emphasis"/>
    <w:basedOn w:val="a0"/>
    <w:uiPriority w:val="20"/>
    <w:qFormat/>
    <w:rsid w:val="00DC034D"/>
    <w:rPr>
      <w:i/>
      <w:iCs/>
    </w:rPr>
  </w:style>
  <w:style w:type="character" w:styleId="a6">
    <w:name w:val="Hyperlink"/>
    <w:basedOn w:val="a0"/>
    <w:uiPriority w:val="99"/>
    <w:unhideWhenUsed/>
    <w:rsid w:val="00DC03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0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49356">
          <w:marLeft w:val="21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07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9849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1885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4566">
              <w:marLeft w:val="2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2</cp:revision>
  <cp:lastPrinted>2025-09-16T07:06:00Z</cp:lastPrinted>
  <dcterms:created xsi:type="dcterms:W3CDTF">2026-09-28T05:46:00Z</dcterms:created>
  <dcterms:modified xsi:type="dcterms:W3CDTF">2026-09-28T05:46:00Z</dcterms:modified>
</cp:coreProperties>
</file>